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6312" w14:textId="411DE576" w:rsidR="007A59AE" w:rsidRDefault="007A59AE" w:rsidP="007A59AE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13a do umowy nr ……………………</w:t>
      </w:r>
    </w:p>
    <w:p w14:paraId="0A35AF39" w14:textId="77777777" w:rsidR="007A59AE" w:rsidRDefault="007A59AE" w:rsidP="007A59AE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</w:p>
    <w:p w14:paraId="0F7D3AE8" w14:textId="4332BE2B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40103735" w14:textId="77777777" w:rsidR="006A6B65" w:rsidRPr="006D0BE7" w:rsidRDefault="006A6B65" w:rsidP="006A6B65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4922B648" w14:textId="77777777" w:rsidR="006A6B65" w:rsidRPr="006D0BE7" w:rsidRDefault="006A6B65" w:rsidP="006A6B65">
      <w:pPr>
        <w:spacing w:line="288" w:lineRule="auto"/>
        <w:jc w:val="center"/>
        <w:rPr>
          <w:rFonts w:ascii="Arial" w:hAnsi="Arial" w:cs="Arial"/>
          <w:b/>
        </w:rPr>
      </w:pPr>
    </w:p>
    <w:p w14:paraId="53B7D3AD" w14:textId="77777777" w:rsidR="006A6B65" w:rsidRPr="006D0BE7" w:rsidRDefault="006A6B65" w:rsidP="006A6B65">
      <w:pPr>
        <w:spacing w:line="288" w:lineRule="auto"/>
        <w:jc w:val="center"/>
        <w:rPr>
          <w:rFonts w:ascii="Arial" w:hAnsi="Arial" w:cs="Arial"/>
          <w:b/>
        </w:rPr>
      </w:pPr>
    </w:p>
    <w:p w14:paraId="4E4086C9" w14:textId="77777777" w:rsidR="006A6B65" w:rsidRPr="000B3D4E" w:rsidRDefault="006A6B65" w:rsidP="006A6B65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Działając na podstawie Ustawy z dnia 11 marca 2004 r. o podatku od towarów i usług </w:t>
      </w:r>
    </w:p>
    <w:p w14:paraId="1C7FBF4A" w14:textId="77777777" w:rsidR="006A6B65" w:rsidRPr="000B3D4E" w:rsidRDefault="006A6B65" w:rsidP="006A6B65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PKP Polskie Linie Kolejowe S.A. z siedzibą w Warszawie (kod pocztowy: 03-734) przy                    ul. Targowej 74, zarejestrowanej przez Sąd Rejonowy dla m. st. Warszawy, XIV Wydział Gospodarczy Krajowego Rejestru Sądowego pod numerem KRS 0000037568, NIP 113-23-16-427, (dalej: „</w:t>
      </w:r>
      <w:r w:rsidRPr="000B3D4E">
        <w:rPr>
          <w:rFonts w:ascii="Arial" w:hAnsi="Arial" w:cs="Arial"/>
          <w:b/>
          <w:bCs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>”) akceptuje/</w:t>
      </w:r>
      <w:r w:rsidRPr="000B3D4E">
        <w:rPr>
          <w:rFonts w:ascii="Arial" w:hAnsi="Arial" w:cs="Arial"/>
          <w:strike/>
          <w:sz w:val="22"/>
          <w:szCs w:val="22"/>
        </w:rPr>
        <w:t>anuluje akceptację</w:t>
      </w:r>
      <w:r w:rsidRPr="000B3D4E">
        <w:rPr>
          <w:rFonts w:ascii="Arial" w:hAnsi="Arial" w:cs="Arial"/>
          <w:sz w:val="22"/>
          <w:szCs w:val="22"/>
        </w:rPr>
        <w:t>* przesyłania faktur, faktur korygujących w formacie PDF lub XML, załączników do faktur za pośrednictwem poczty elektronicznej przez:</w:t>
      </w:r>
    </w:p>
    <w:p w14:paraId="6BDA2D6E" w14:textId="77777777" w:rsidR="006A6B65" w:rsidRPr="000B3D4E" w:rsidRDefault="006A6B65" w:rsidP="006A6B65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0DD3F7" w14:textId="77777777" w:rsidR="006A6B65" w:rsidRPr="000B3D4E" w:rsidRDefault="006A6B65" w:rsidP="006A6B65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29898013" w14:textId="77777777" w:rsidR="006A6B65" w:rsidRPr="000B3D4E" w:rsidRDefault="006A6B65" w:rsidP="006A6B65">
      <w:pPr>
        <w:spacing w:line="288" w:lineRule="auto"/>
        <w:rPr>
          <w:rFonts w:ascii="Arial" w:hAnsi="Arial" w:cs="Arial"/>
          <w:sz w:val="22"/>
          <w:szCs w:val="22"/>
        </w:rPr>
      </w:pPr>
    </w:p>
    <w:p w14:paraId="1B032E79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PLK SA 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641A9C11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6BE21649" w14:textId="77777777" w:rsidR="006A6B65" w:rsidRPr="000B3D4E" w:rsidRDefault="006A6B65" w:rsidP="006A6B65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B7DCDC1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44B39DC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zawierać innych plików oprócz faktury, zwłaszcza obrazów graficznych BMP, TIF, JPG, PNG, itp. umieszczanych w stopce e-maila.</w:t>
      </w:r>
    </w:p>
    <w:p w14:paraId="54F7711B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 tej faktury muszą znajdować się w jednym pliku razem z fakturą. Maksymalny rozmiar e-maila to 15 MB.</w:t>
      </w:r>
    </w:p>
    <w:p w14:paraId="33BAFDE3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Dla potrzeb prawidłowej identyfikacji faktur, jeden e-mail powinien zawierać jedną fakturę. Tytuł wiadomości e-mail powinien zawierać odpowiedni zapis tzn. „Faktura nr …”, „Faktura korygująca nr…”, „Duplikat faktury nr…”, „Nota …”. </w:t>
      </w:r>
    </w:p>
    <w:p w14:paraId="27AAC894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 SA.</w:t>
      </w:r>
    </w:p>
    <w:p w14:paraId="5DDDAACF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1BEEA743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 zobowiązuje się przyjmować faktury w formie papierowej, w szczególnych przypadkach uzasadnionych przeszkodami technicznymi uniemożliwiającymi Wystawcy faktury przesłanie lub odbiór dokumentów elektronicznych.</w:t>
      </w:r>
    </w:p>
    <w:p w14:paraId="2D936392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>W przypadku, o którym mowa w pkt 9, dokumenty w formie papierowej przesyłane będą na adres: PKP Polskie Linie Kolejowe S.A. ul Targowa 74, 03-734 Warszawa z dopiskiem FAKTURA.</w:t>
      </w:r>
    </w:p>
    <w:p w14:paraId="0A5FB4A7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Za datę dostarczenia faktury do PLK SA przez Wystawcę faktury dokumentów uznaje się datę otrzymania wiadomości na wskazany przez PLK SA adres </w:t>
      </w:r>
      <w:r w:rsidRPr="000B3D4E">
        <w:rPr>
          <w:rFonts w:ascii="Arial" w:hAnsi="Arial" w:cs="Arial"/>
          <w:sz w:val="22"/>
          <w:szCs w:val="22"/>
        </w:rPr>
        <w:br/>
        <w:t xml:space="preserve">e-mailowy. </w:t>
      </w:r>
    </w:p>
    <w:p w14:paraId="14A231A1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 dostarczenia faktur w sobotę lub w dniu ustawowo wolnym od pracy, PLK SA i Wystawca faktury uznają, że terminem dostarczenia tych dokumentów jest pierwszy dzień roboczy przypadający po sobocie lub w dniu ustawowo wolnym od pracy. </w:t>
      </w:r>
    </w:p>
    <w:p w14:paraId="2D56A17D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Potwierdzeniem dostarczenia do PLK SA faktur w formie elektronicznej jest automatycznie wygenerowana wiadomość pocztowa przesłana na adres </w:t>
      </w:r>
      <w:r w:rsidRPr="000B3D4E">
        <w:rPr>
          <w:rFonts w:ascii="Arial" w:hAnsi="Arial" w:cs="Arial"/>
          <w:sz w:val="22"/>
          <w:szCs w:val="22"/>
        </w:rPr>
        <w:br/>
        <w:t>e-mailowy wskazany przez Wystawcę faktur.</w:t>
      </w:r>
    </w:p>
    <w:p w14:paraId="6F7E147F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52E52F0B" w14:textId="77777777" w:rsidR="006A6B65" w:rsidRPr="000B3D4E" w:rsidRDefault="006A6B65" w:rsidP="006A6B65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PLK SA:</w:t>
      </w:r>
    </w:p>
    <w:p w14:paraId="3D4A89D8" w14:textId="77777777" w:rsidR="006A6B65" w:rsidRPr="000B3D4E" w:rsidRDefault="006A6B65" w:rsidP="006A6B65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>
        <w:rPr>
          <w:rFonts w:ascii="Arial" w:hAnsi="Arial" w:cs="Arial"/>
          <w:sz w:val="22"/>
          <w:szCs w:val="22"/>
        </w:rPr>
        <w:t>,</w:t>
      </w:r>
      <w:r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tel.: 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666 013 407</w:t>
      </w:r>
    </w:p>
    <w:p w14:paraId="6F96FCEE" w14:textId="77777777" w:rsidR="006A6B65" w:rsidRPr="000B3D4E" w:rsidRDefault="006A6B65" w:rsidP="006A6B65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tel.: 662 131 593</w:t>
      </w:r>
    </w:p>
    <w:p w14:paraId="0E723205" w14:textId="77777777" w:rsidR="006A6B65" w:rsidRPr="000B3D4E" w:rsidRDefault="006A6B65" w:rsidP="006A6B65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4DF5B186" w14:textId="77777777" w:rsidR="006A6B65" w:rsidRPr="000B3D4E" w:rsidRDefault="006A6B65" w:rsidP="006A6B65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e-mail, tel.)</w:t>
      </w:r>
    </w:p>
    <w:p w14:paraId="65A834FF" w14:textId="77777777" w:rsidR="006A6B65" w:rsidRPr="000B3D4E" w:rsidRDefault="006A6B65" w:rsidP="006A6B65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1061A3E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 i załączników do faktur do PLK SA zaczyna obowiązywać od następnego dnia roboczego liczonego od dnia podpisania niniejszego Oświadczenia.</w:t>
      </w:r>
    </w:p>
    <w:p w14:paraId="62297CCF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CA60B8E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>Niniejsze Oświadczenie może być sporządzone w formie elektronicznej, podpisane zgodnie z reprezentacją KRS podpisem elektronicznym i przesłane na adresy wskazane w pkt. 14 lub wersji papierowej w dwóch egzemplarzach i przesłanie na adres PKP Polskie Linie Kolejowe S.A., ul. Targowa 74 03-734 Warszawa</w:t>
      </w:r>
    </w:p>
    <w:p w14:paraId="391643A4" w14:textId="77777777" w:rsidR="006A6B65" w:rsidRPr="000B3D4E" w:rsidRDefault="006A6B65" w:rsidP="006A6B65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262DCA90" w14:textId="77777777" w:rsidR="006A6B65" w:rsidRPr="000B3D4E" w:rsidRDefault="006A6B65" w:rsidP="006A6B65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45C0C3F0" w14:textId="77777777" w:rsidR="006A6B65" w:rsidRPr="000B3D4E" w:rsidRDefault="006A6B65" w:rsidP="006A6B65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0F29AEEC" w14:textId="77777777" w:rsidR="006A6B65" w:rsidRPr="000B3D4E" w:rsidRDefault="006A6B65" w:rsidP="006A6B65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D285A51" w14:textId="77777777" w:rsidR="006A6B65" w:rsidRPr="000B3D4E" w:rsidRDefault="006A6B65" w:rsidP="006A6B65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201DB350" w14:textId="77777777" w:rsidR="006A6B65" w:rsidRPr="000B3D4E" w:rsidRDefault="006A6B65" w:rsidP="006A6B65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2E74CE65" w14:textId="77777777" w:rsidR="006A6B65" w:rsidRPr="000B3D4E" w:rsidRDefault="006A6B65" w:rsidP="006A6B65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  <w:t xml:space="preserve">  Wystawca faktury</w:t>
      </w:r>
    </w:p>
    <w:p w14:paraId="521EB35C" w14:textId="77777777" w:rsidR="006A6B65" w:rsidRPr="000B3D4E" w:rsidRDefault="006A6B65" w:rsidP="006A6B65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ED3B2E0" w14:textId="77777777" w:rsidR="006A6B65" w:rsidRDefault="006A6B65" w:rsidP="006A6B65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A822F24" w14:textId="77777777" w:rsidR="006A6B65" w:rsidRDefault="006A6B65" w:rsidP="006A6B65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F5743FC" w14:textId="77777777" w:rsidR="006A6B65" w:rsidRDefault="006A6B65" w:rsidP="006A6B65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1D7CE1A" w14:textId="77777777" w:rsidR="006A6B65" w:rsidRDefault="006A6B65" w:rsidP="006A6B65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6F0A6DB8" w14:textId="77777777" w:rsidR="006A6B65" w:rsidRDefault="006A6B65" w:rsidP="006A6B65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E202779" w14:textId="77777777" w:rsidR="006A6B65" w:rsidRDefault="006A6B65" w:rsidP="006A6B65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2974212" w14:textId="77777777" w:rsidR="006A6B65" w:rsidRDefault="006A6B65" w:rsidP="006A6B65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360ECE56" w:rsidR="00216DFE" w:rsidRPr="006A6B65" w:rsidRDefault="006A6B65" w:rsidP="006A6B65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981271">
        <w:rPr>
          <w:rFonts w:ascii="Arial" w:hAnsi="Arial" w:cs="Arial"/>
        </w:rPr>
        <w:t>niepotrzebne skreślić</w:t>
      </w:r>
    </w:p>
    <w:sectPr w:rsidR="00216DFE" w:rsidRPr="006A6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34417A"/>
    <w:rsid w:val="0034616C"/>
    <w:rsid w:val="003469DC"/>
    <w:rsid w:val="003479A3"/>
    <w:rsid w:val="00373C7D"/>
    <w:rsid w:val="003E5514"/>
    <w:rsid w:val="004D73DF"/>
    <w:rsid w:val="004E5DBD"/>
    <w:rsid w:val="00594430"/>
    <w:rsid w:val="005C314A"/>
    <w:rsid w:val="006775A4"/>
    <w:rsid w:val="006A6B65"/>
    <w:rsid w:val="007A59AE"/>
    <w:rsid w:val="007B5127"/>
    <w:rsid w:val="007B5347"/>
    <w:rsid w:val="008330CE"/>
    <w:rsid w:val="008B6600"/>
    <w:rsid w:val="009A08AC"/>
    <w:rsid w:val="009B29E0"/>
    <w:rsid w:val="00A32DAE"/>
    <w:rsid w:val="00A81E8B"/>
    <w:rsid w:val="00AA7260"/>
    <w:rsid w:val="00AD0E06"/>
    <w:rsid w:val="00C06E75"/>
    <w:rsid w:val="00C43719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obile-phone">
    <w:name w:val="mobile-phone"/>
    <w:basedOn w:val="Domylnaczcionkaakapitu"/>
    <w:rsid w:val="006A6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632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Król Patrycja</cp:lastModifiedBy>
  <cp:revision>4</cp:revision>
  <cp:lastPrinted>2023-03-28T11:39:00Z</cp:lastPrinted>
  <dcterms:created xsi:type="dcterms:W3CDTF">2025-03-17T12:12:00Z</dcterms:created>
  <dcterms:modified xsi:type="dcterms:W3CDTF">2026-02-27T13:41:00Z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